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EE" w:rsidRPr="002F0ED9" w:rsidRDefault="00B11BEE" w:rsidP="00B11BEE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hAnsiTheme="minorEastAsia" w:cs="ＭＳ Ｐゴシック"/>
          <w:b/>
          <w:bCs/>
          <w:sz w:val="32"/>
          <w:szCs w:val="32"/>
          <w:lang w:val="ja-JP"/>
        </w:rPr>
      </w:pPr>
      <w:r w:rsidRPr="002F0ED9">
        <w:rPr>
          <w:rFonts w:asciiTheme="minorEastAsia" w:hAnsiTheme="minorEastAsia" w:cs="ＭＳ Ｐゴシック" w:hint="eastAsia"/>
          <w:b/>
          <w:bCs/>
          <w:kern w:val="0"/>
          <w:sz w:val="32"/>
          <w:szCs w:val="32"/>
          <w:lang w:val="ja-JP"/>
        </w:rPr>
        <w:t>デザイン 申込書</w:t>
      </w:r>
    </w:p>
    <w:p w:rsidR="00B11BEE" w:rsidRPr="002F0ED9" w:rsidRDefault="00B11BEE" w:rsidP="00B11BEE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hAnsiTheme="minorEastAsia" w:cs="ＭＳ Ｐゴシック"/>
          <w:b/>
          <w:bCs/>
          <w:sz w:val="20"/>
          <w:szCs w:val="20"/>
          <w:lang w:val="ja-JP"/>
        </w:rPr>
      </w:pPr>
      <w:r w:rsidRPr="002F0ED9">
        <w:rPr>
          <w:rFonts w:asciiTheme="minorEastAsia" w:hAnsiTheme="minorEastAsia" w:cs="ＭＳ Ｐゴシック" w:hint="eastAsia"/>
          <w:b/>
          <w:bCs/>
          <w:sz w:val="20"/>
          <w:szCs w:val="20"/>
          <w:lang w:val="ja-JP"/>
        </w:rPr>
        <w:t>株式会社</w:t>
      </w:r>
      <w:r w:rsidRPr="002F0ED9">
        <w:rPr>
          <w:rFonts w:asciiTheme="minorEastAsia" w:hAnsiTheme="minorEastAsia" w:cs="ＭＳ Ｐゴシック"/>
          <w:b/>
          <w:bCs/>
          <w:sz w:val="20"/>
          <w:szCs w:val="20"/>
          <w:lang w:val="ja-JP"/>
        </w:rPr>
        <w:t xml:space="preserve"> </w:t>
      </w:r>
      <w:r w:rsidRPr="002F0ED9">
        <w:rPr>
          <w:rFonts w:asciiTheme="minorEastAsia" w:hAnsiTheme="minorEastAsia" w:cs="ＭＳ Ｐゴシック" w:hint="eastAsia"/>
          <w:b/>
          <w:bCs/>
          <w:sz w:val="20"/>
          <w:szCs w:val="20"/>
          <w:lang w:val="ja-JP"/>
        </w:rPr>
        <w:t>日本遺伝子研究所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hAnsiTheme="minorEastAsia" w:cs="ＭＳ 明朝"/>
          <w:b/>
          <w:bCs/>
          <w:sz w:val="24"/>
          <w:lang w:val="ja-JP"/>
        </w:rPr>
      </w:pPr>
    </w:p>
    <w:p w:rsidR="00B11BEE" w:rsidRDefault="00B11BEE" w:rsidP="00B11BEE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</w:pP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 xml:space="preserve">※　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E-mail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（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application@ngrl.co.jp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）に添付し、お送りください。</w:t>
      </w:r>
    </w:p>
    <w:p w:rsidR="00B11BEE" w:rsidRPr="004871B4" w:rsidRDefault="00B11BEE" w:rsidP="00B11BEE">
      <w:pPr>
        <w:snapToGrid w:val="0"/>
        <w:ind w:firstLineChars="950" w:firstLine="152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※メールアドレス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にお間違えのない様お確かめの上、お送りください。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rPr>
          <w:rFonts w:asciiTheme="minorEastAsia" w:hAnsiTheme="minorEastAsia" w:cs="ＭＳ 明朝"/>
          <w:b/>
          <w:bCs/>
          <w:sz w:val="16"/>
          <w:szCs w:val="16"/>
          <w:lang w:val="ja-JP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20"/>
        <w:gridCol w:w="1838"/>
        <w:gridCol w:w="322"/>
        <w:gridCol w:w="1440"/>
        <w:gridCol w:w="1070"/>
        <w:gridCol w:w="2167"/>
      </w:tblGrid>
      <w:tr w:rsidR="00B11BEE" w:rsidRPr="004871B4" w:rsidTr="007840CD">
        <w:trPr>
          <w:gridBefore w:val="3"/>
          <w:wBefore w:w="3938" w:type="dxa"/>
          <w:trHeight w:val="128"/>
        </w:trPr>
        <w:tc>
          <w:tcPr>
            <w:tcW w:w="2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受付番号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>(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当社記載部分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>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  <w:tr w:rsidR="00B11BEE" w:rsidRPr="004871B4" w:rsidTr="007840CD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ご依頼日</w:t>
            </w:r>
          </w:p>
        </w:tc>
        <w:tc>
          <w:tcPr>
            <w:tcW w:w="7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  <w:tr w:rsidR="00B11BEE" w:rsidRPr="004871B4" w:rsidTr="007840CD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ご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 xml:space="preserve"> 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所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 xml:space="preserve"> 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属</w:t>
            </w:r>
          </w:p>
        </w:tc>
        <w:tc>
          <w:tcPr>
            <w:tcW w:w="7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  <w:tr w:rsidR="00B11BEE" w:rsidRPr="004871B4" w:rsidTr="007840CD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お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 xml:space="preserve"> 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名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 xml:space="preserve"> 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前</w:t>
            </w:r>
          </w:p>
        </w:tc>
        <w:tc>
          <w:tcPr>
            <w:tcW w:w="7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  <w:tr w:rsidR="00B11BEE" w:rsidRPr="004871B4" w:rsidTr="007840CD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ご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 xml:space="preserve"> 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住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 xml:space="preserve"> 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所</w:t>
            </w:r>
          </w:p>
        </w:tc>
        <w:tc>
          <w:tcPr>
            <w:tcW w:w="7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  <w:tr w:rsidR="00B11BEE" w:rsidRPr="004871B4" w:rsidTr="007840CD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電話番号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>FAX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番号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  <w:tr w:rsidR="00B11BEE" w:rsidRPr="004871B4" w:rsidTr="007840CD"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>E-mail</w:t>
            </w:r>
          </w:p>
        </w:tc>
        <w:tc>
          <w:tcPr>
            <w:tcW w:w="7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  <w:tr w:rsidR="00B11BEE" w:rsidRPr="004871B4" w:rsidTr="007840CD"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お取扱い代理店</w:t>
            </w:r>
          </w:p>
        </w:tc>
        <w:tc>
          <w:tcPr>
            <w:tcW w:w="6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  <w:tr w:rsidR="00B11BEE" w:rsidRPr="004871B4" w:rsidTr="007840CD"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代理店電話番号</w:t>
            </w:r>
          </w:p>
        </w:tc>
        <w:tc>
          <w:tcPr>
            <w:tcW w:w="6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rPr>
          <w:rFonts w:asciiTheme="minorEastAsia" w:hAnsiTheme="minorEastAsia" w:cs="ＭＳ 明朝"/>
          <w:sz w:val="16"/>
          <w:szCs w:val="16"/>
          <w:u w:val="single"/>
          <w:lang w:val="ja-JP"/>
        </w:rPr>
      </w:pPr>
      <w:r w:rsidRPr="004871B4">
        <w:rPr>
          <w:rFonts w:asciiTheme="minorEastAsia" w:hAnsiTheme="minorEastAsia" w:cs="ＭＳ 明朝"/>
          <w:sz w:val="16"/>
          <w:szCs w:val="16"/>
          <w:lang w:val="ja-JP"/>
        </w:rPr>
        <w:br w:type="textWrapping" w:clear="all"/>
      </w:r>
      <w:r w:rsidRPr="002F0ED9">
        <w:rPr>
          <w:rFonts w:asciiTheme="minorEastAsia" w:hAnsiTheme="minorEastAsia" w:cs="ＭＳ 明朝" w:hint="eastAsia"/>
          <w:sz w:val="14"/>
          <w:szCs w:val="14"/>
          <w:lang w:val="ja-JP"/>
        </w:rPr>
        <w:t>※個人情報のご記入に際し、メールアドレスや電話番号・</w:t>
      </w:r>
      <w:r w:rsidRPr="002F0ED9">
        <w:rPr>
          <w:rFonts w:asciiTheme="minorEastAsia" w:hAnsiTheme="minorEastAsia" w:cs="ＭＳ 明朝"/>
          <w:sz w:val="14"/>
          <w:szCs w:val="14"/>
          <w:lang w:val="ja-JP"/>
        </w:rPr>
        <w:t>FAX</w:t>
      </w:r>
      <w:r w:rsidRPr="002F0ED9">
        <w:rPr>
          <w:rFonts w:asciiTheme="minorEastAsia" w:hAnsiTheme="minorEastAsia" w:cs="ＭＳ 明朝" w:hint="eastAsia"/>
          <w:sz w:val="14"/>
          <w:szCs w:val="14"/>
          <w:lang w:val="ja-JP"/>
        </w:rPr>
        <w:t>番号にお間違えのないよう、必ずご確認ください。万一誤りがあった場合、弊社では責任を負いかねますのでご了承ください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。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</w:rPr>
      </w:pPr>
    </w:p>
    <w:p w:rsidR="00B11BEE" w:rsidRDefault="00B11BEE" w:rsidP="00B11BEE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line="180" w:lineRule="atLeast"/>
        <w:ind w:leftChars="0"/>
        <w:rPr>
          <w:rFonts w:asciiTheme="minorEastAsia" w:hAnsiTheme="minorEastAsia" w:cs="ＭＳ 明朝"/>
          <w:sz w:val="16"/>
          <w:szCs w:val="16"/>
          <w:lang w:val="ja-JP"/>
        </w:rPr>
      </w:pPr>
      <w:r>
        <w:rPr>
          <w:rFonts w:asciiTheme="minorEastAsia" w:hAnsiTheme="minorEastAsia" w:cs="ＭＳ 明朝" w:hint="eastAsia"/>
          <w:sz w:val="16"/>
          <w:szCs w:val="16"/>
          <w:lang w:val="ja-JP"/>
        </w:rPr>
        <w:t>カテゴリーの選択</w:t>
      </w:r>
    </w:p>
    <w:p w:rsidR="00B11BEE" w:rsidRDefault="00B11BEE" w:rsidP="00B11BEE">
      <w:pPr>
        <w:pStyle w:val="a4"/>
        <w:autoSpaceDE w:val="0"/>
        <w:autoSpaceDN w:val="0"/>
        <w:adjustRightInd w:val="0"/>
        <w:snapToGrid w:val="0"/>
        <w:spacing w:line="180" w:lineRule="atLeast"/>
        <w:ind w:leftChars="0" w:left="360"/>
        <w:rPr>
          <w:rFonts w:asciiTheme="minorEastAsia" w:hAnsiTheme="minorEastAsia" w:cs="ＭＳ 明朝"/>
          <w:sz w:val="16"/>
          <w:szCs w:val="16"/>
          <w:lang w:val="ja-JP"/>
        </w:rPr>
      </w:pPr>
      <w:r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□ </w:t>
      </w:r>
      <w:r w:rsidRPr="006A23DD">
        <w:rPr>
          <w:rFonts w:asciiTheme="minorEastAsia" w:hAnsiTheme="minorEastAsia" w:cs="ＭＳ Ｐゴシック" w:hint="eastAsia"/>
          <w:color w:val="000000"/>
          <w:kern w:val="0"/>
          <w:sz w:val="14"/>
          <w:szCs w:val="14"/>
        </w:rPr>
        <w:t xml:space="preserve">Hypercool Primer &amp; Probe </w:t>
      </w:r>
      <w:r w:rsidRPr="006A23DD">
        <w:rPr>
          <w:rFonts w:asciiTheme="minorEastAsia" w:hAnsiTheme="minorEastAsia" w:cs="ＭＳ Ｐゴシック" w:hint="eastAsia"/>
          <w:color w:val="000000"/>
          <w:kern w:val="0"/>
          <w:sz w:val="14"/>
          <w:szCs w:val="14"/>
          <w:vertAlign w:val="superscript"/>
        </w:rPr>
        <w:t>TM</w:t>
      </w:r>
      <w:r>
        <w:rPr>
          <w:rFonts w:asciiTheme="minorEastAsia" w:hAnsiTheme="minorEastAsia" w:cs="ＭＳ 明朝" w:hint="eastAsia"/>
          <w:sz w:val="16"/>
          <w:szCs w:val="16"/>
          <w:lang w:val="ja-JP"/>
        </w:rPr>
        <w:t>デザイン（分解核酸を取り扱う場合）</w:t>
      </w:r>
    </w:p>
    <w:p w:rsidR="00B11BEE" w:rsidRDefault="00B11BEE" w:rsidP="00B11BEE">
      <w:pPr>
        <w:pStyle w:val="a4"/>
        <w:autoSpaceDE w:val="0"/>
        <w:autoSpaceDN w:val="0"/>
        <w:adjustRightInd w:val="0"/>
        <w:snapToGrid w:val="0"/>
        <w:spacing w:line="180" w:lineRule="atLeast"/>
        <w:ind w:leftChars="0" w:left="360"/>
        <w:rPr>
          <w:rFonts w:asciiTheme="minorEastAsia" w:hAnsiTheme="minorEastAsia" w:cs="ＭＳ 明朝"/>
          <w:sz w:val="16"/>
          <w:szCs w:val="16"/>
          <w:lang w:val="ja-JP"/>
        </w:rPr>
      </w:pPr>
      <w:r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　　検体種の情報　□FFPE組織　□血漿　□血清　□尿　□その他（　　　　　　　　）</w:t>
      </w:r>
    </w:p>
    <w:p w:rsidR="00B11BEE" w:rsidRDefault="00B11BEE" w:rsidP="00B11BEE">
      <w:pPr>
        <w:pStyle w:val="a4"/>
        <w:autoSpaceDE w:val="0"/>
        <w:autoSpaceDN w:val="0"/>
        <w:adjustRightInd w:val="0"/>
        <w:snapToGrid w:val="0"/>
        <w:spacing w:line="180" w:lineRule="atLeast"/>
        <w:ind w:leftChars="0" w:left="360"/>
        <w:rPr>
          <w:rFonts w:asciiTheme="minorEastAsia" w:hAnsiTheme="minorEastAsia" w:cs="ＭＳ 明朝"/>
          <w:sz w:val="16"/>
          <w:szCs w:val="16"/>
          <w:lang w:val="ja-JP"/>
        </w:rPr>
      </w:pPr>
      <w:r>
        <w:rPr>
          <w:rFonts w:asciiTheme="minorEastAsia" w:hAnsiTheme="minorEastAsia" w:cs="ＭＳ 明朝" w:hint="eastAsia"/>
          <w:sz w:val="16"/>
          <w:szCs w:val="16"/>
          <w:lang w:val="ja-JP"/>
        </w:rPr>
        <w:t>□ 通常のデザイン（インタクトな核酸を取り扱う場合）</w:t>
      </w:r>
    </w:p>
    <w:p w:rsidR="00B11BEE" w:rsidRDefault="00B11BEE" w:rsidP="00B11BEE">
      <w:pPr>
        <w:pStyle w:val="a4"/>
        <w:autoSpaceDE w:val="0"/>
        <w:autoSpaceDN w:val="0"/>
        <w:adjustRightInd w:val="0"/>
        <w:snapToGrid w:val="0"/>
        <w:spacing w:line="180" w:lineRule="atLeast"/>
        <w:ind w:leftChars="0" w:left="360"/>
        <w:rPr>
          <w:rFonts w:asciiTheme="minorEastAsia" w:hAnsiTheme="minorEastAsia" w:cs="ＭＳ 明朝"/>
          <w:sz w:val="16"/>
          <w:szCs w:val="16"/>
          <w:lang w:val="ja-JP"/>
        </w:rPr>
      </w:pPr>
    </w:p>
    <w:p w:rsidR="00B11BEE" w:rsidRPr="00686B07" w:rsidRDefault="00B11BEE" w:rsidP="00B11BEE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line="180" w:lineRule="atLeast"/>
        <w:ind w:leftChars="0"/>
        <w:rPr>
          <w:rFonts w:asciiTheme="minorEastAsia" w:hAnsiTheme="minorEastAsia" w:cs="ＭＳ 明朝"/>
          <w:sz w:val="16"/>
          <w:szCs w:val="16"/>
          <w:lang w:val="ja-JP"/>
        </w:rPr>
      </w:pPr>
      <w:r w:rsidRPr="00345793">
        <w:rPr>
          <w:rFonts w:asciiTheme="minorEastAsia" w:hAnsiTheme="minorEastAsia" w:cs="ＭＳ 明朝" w:hint="eastAsia"/>
          <w:sz w:val="16"/>
          <w:szCs w:val="16"/>
          <w:lang w:val="ja-JP"/>
        </w:rPr>
        <w:t>アプリケーションの選択</w:t>
      </w:r>
    </w:p>
    <w:tbl>
      <w:tblPr>
        <w:tblStyle w:val="a3"/>
        <w:tblW w:w="8505" w:type="dxa"/>
        <w:tblInd w:w="392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B11BEE" w:rsidTr="007840CD">
        <w:tc>
          <w:tcPr>
            <w:tcW w:w="709" w:type="dxa"/>
          </w:tcPr>
          <w:p w:rsidR="00B11BEE" w:rsidRDefault="00B11BEE" w:rsidP="007840CD">
            <w:pPr>
              <w:autoSpaceDE w:val="0"/>
              <w:autoSpaceDN w:val="0"/>
              <w:adjustRightInd w:val="0"/>
              <w:snapToGrid w:val="0"/>
              <w:spacing w:line="180" w:lineRule="atLeast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</w:p>
        </w:tc>
        <w:tc>
          <w:tcPr>
            <w:tcW w:w="7796" w:type="dxa"/>
          </w:tcPr>
          <w:p w:rsidR="00B11BEE" w:rsidRDefault="00B11BEE" w:rsidP="007840CD">
            <w:pPr>
              <w:autoSpaceDE w:val="0"/>
              <w:autoSpaceDN w:val="0"/>
              <w:adjustRightInd w:val="0"/>
              <w:snapToGrid w:val="0"/>
              <w:spacing w:line="180" w:lineRule="atLeast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アプリケーション</w:t>
            </w:r>
          </w:p>
        </w:tc>
      </w:tr>
      <w:tr w:rsidR="00B11BEE" w:rsidTr="007840CD">
        <w:tc>
          <w:tcPr>
            <w:tcW w:w="709" w:type="dxa"/>
          </w:tcPr>
          <w:p w:rsidR="00B11BEE" w:rsidRDefault="00B11BEE" w:rsidP="007840CD">
            <w:pPr>
              <w:autoSpaceDE w:val="0"/>
              <w:autoSpaceDN w:val="0"/>
              <w:adjustRightInd w:val="0"/>
              <w:snapToGrid w:val="0"/>
              <w:spacing w:line="180" w:lineRule="atLeast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ｑPCR</w:t>
            </w:r>
          </w:p>
        </w:tc>
        <w:tc>
          <w:tcPr>
            <w:tcW w:w="7796" w:type="dxa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180" w:lineRule="atLeast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□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  <w:lang w:val="ja-JP"/>
              </w:rPr>
              <w:t xml:space="preserve"> 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mRNA定量 □SNP解析　□変異検出　□CNV/CNA解析　□病原体検出</w:t>
            </w:r>
          </w:p>
          <w:p w:rsidR="00B11BEE" w:rsidRDefault="00B11BEE" w:rsidP="007840CD">
            <w:pPr>
              <w:autoSpaceDE w:val="0"/>
              <w:autoSpaceDN w:val="0"/>
              <w:adjustRightInd w:val="0"/>
              <w:snapToGrid w:val="0"/>
              <w:spacing w:line="180" w:lineRule="atLeast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□ その他 (                                         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　　　　　　　　　　　　　　　　　　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     )</w:t>
            </w:r>
          </w:p>
        </w:tc>
      </w:tr>
      <w:tr w:rsidR="00B11BEE" w:rsidTr="007840CD">
        <w:tc>
          <w:tcPr>
            <w:tcW w:w="709" w:type="dxa"/>
          </w:tcPr>
          <w:p w:rsidR="00B11BEE" w:rsidRDefault="00B11BEE" w:rsidP="007840CD">
            <w:pPr>
              <w:autoSpaceDE w:val="0"/>
              <w:autoSpaceDN w:val="0"/>
              <w:adjustRightInd w:val="0"/>
              <w:snapToGrid w:val="0"/>
              <w:spacing w:line="180" w:lineRule="atLeast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PCR</w:t>
            </w:r>
          </w:p>
        </w:tc>
        <w:tc>
          <w:tcPr>
            <w:tcW w:w="7796" w:type="dxa"/>
          </w:tcPr>
          <w:p w:rsidR="00B11BEE" w:rsidRDefault="00B11BEE" w:rsidP="007840CD">
            <w:pPr>
              <w:autoSpaceDE w:val="0"/>
              <w:autoSpaceDN w:val="0"/>
              <w:adjustRightInd w:val="0"/>
              <w:snapToGrid w:val="0"/>
              <w:spacing w:line="180" w:lineRule="atLeast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□シークエンス解析用　□その他（　　　　　　　　　　　　　　　</w:t>
            </w:r>
            <w:r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　　　　　　　　　　　　</w:t>
            </w: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　　　　）</w:t>
            </w: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２．検出フォーマットの選択（ｑPCRの場合）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color w:val="FF0000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　　  □</w:t>
      </w:r>
      <w:r w:rsidRPr="004871B4">
        <w:rPr>
          <w:rFonts w:asciiTheme="minorEastAsia" w:hAnsiTheme="minorEastAsia" w:cs="ＭＳ 明朝"/>
          <w:sz w:val="16"/>
          <w:szCs w:val="16"/>
          <w:lang w:val="ja-JP"/>
        </w:rPr>
        <w:t xml:space="preserve"> SYBR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 </w:t>
      </w:r>
      <w:r w:rsidRPr="004871B4">
        <w:rPr>
          <w:rFonts w:asciiTheme="minorEastAsia" w:hAnsiTheme="minorEastAsia" w:cs="ＭＳ 明朝"/>
          <w:sz w:val="16"/>
          <w:szCs w:val="16"/>
          <w:lang w:val="ja-JP"/>
        </w:rPr>
        <w:t>Green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Ⅰ　□</w:t>
      </w:r>
      <w:r w:rsidRPr="004871B4">
        <w:rPr>
          <w:rFonts w:asciiTheme="minorEastAsia" w:hAnsiTheme="minorEastAsia" w:cs="ＭＳ 明朝"/>
          <w:sz w:val="16"/>
          <w:szCs w:val="16"/>
          <w:lang w:val="ja-JP"/>
        </w:rPr>
        <w:t xml:space="preserve"> </w:t>
      </w:r>
      <w:r w:rsidRPr="004871B4">
        <w:rPr>
          <w:rFonts w:asciiTheme="minorEastAsia" w:hAnsiTheme="minorEastAsia" w:hint="eastAsia"/>
          <w:sz w:val="16"/>
          <w:szCs w:val="16"/>
        </w:rPr>
        <w:t>Hybprobe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　□</w:t>
      </w:r>
      <w:r w:rsidRPr="004871B4">
        <w:rPr>
          <w:rFonts w:asciiTheme="minorEastAsia" w:hAnsiTheme="minorEastAsia" w:cs="ＭＳ 明朝"/>
          <w:sz w:val="16"/>
          <w:szCs w:val="16"/>
          <w:lang w:val="ja-JP"/>
        </w:rPr>
        <w:t xml:space="preserve"> 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加水分解プローブ　□その他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３．ｑPCR使用機種（ｑPCRの場合）</w:t>
      </w:r>
      <w:r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　[　　　　　　　　　　　　　　　　　　]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</w:p>
    <w:p w:rsidR="00B11BEE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４．目的遺伝子</w:t>
      </w:r>
      <w:r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 </w:t>
      </w:r>
    </w:p>
    <w:p w:rsidR="00B11BEE" w:rsidRPr="00345793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4"/>
          <w:szCs w:val="14"/>
          <w:lang w:val="ja-JP"/>
        </w:rPr>
      </w:pPr>
      <w:r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    </w:t>
      </w:r>
      <w:r w:rsidRPr="00345793">
        <w:rPr>
          <w:rFonts w:asciiTheme="minorEastAsia" w:hAnsiTheme="minorEastAsia" w:cs="ＭＳ 明朝" w:hint="eastAsia"/>
          <w:sz w:val="14"/>
          <w:szCs w:val="14"/>
          <w:lang w:val="ja-JP"/>
        </w:rPr>
        <w:t>※SNPの場合は、遺伝子名の欄に遺伝子名/SNP部位/変異塩基を、GenBank Accessionの欄にrs番号を記載願います。</w:t>
      </w:r>
    </w:p>
    <w:p w:rsidR="00B11BEE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4"/>
          <w:szCs w:val="14"/>
          <w:lang w:val="ja-JP"/>
        </w:rPr>
      </w:pPr>
      <w:r w:rsidRPr="00345793">
        <w:rPr>
          <w:rFonts w:asciiTheme="minorEastAsia" w:hAnsiTheme="minorEastAsia" w:cs="ＭＳ 明朝" w:hint="eastAsia"/>
          <w:sz w:val="14"/>
          <w:szCs w:val="14"/>
          <w:lang w:val="ja-JP"/>
        </w:rPr>
        <w:t xml:space="preserve">　　　</w:t>
      </w:r>
      <w:r>
        <w:rPr>
          <w:rFonts w:asciiTheme="minorEastAsia" w:hAnsiTheme="minorEastAsia" w:cs="ＭＳ 明朝" w:hint="eastAsia"/>
          <w:sz w:val="14"/>
          <w:szCs w:val="14"/>
          <w:lang w:val="ja-JP"/>
        </w:rPr>
        <w:t xml:space="preserve"> </w:t>
      </w:r>
      <w:r w:rsidRPr="00345793">
        <w:rPr>
          <w:rFonts w:asciiTheme="minorEastAsia" w:hAnsiTheme="minorEastAsia" w:cs="ＭＳ 明朝" w:hint="eastAsia"/>
          <w:sz w:val="14"/>
          <w:szCs w:val="14"/>
          <w:lang w:val="ja-JP"/>
        </w:rPr>
        <w:t>変異の場合は、遺伝子名の欄に遺伝子名/変異部位/変異塩基を、GenBank Accessionの欄にCOSMIC IDを記載願います。</w:t>
      </w:r>
    </w:p>
    <w:p w:rsidR="00B11BEE" w:rsidRPr="00345793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4"/>
          <w:szCs w:val="14"/>
          <w:lang w:val="ja-JP"/>
        </w:rPr>
      </w:pPr>
      <w:r>
        <w:rPr>
          <w:rFonts w:asciiTheme="minorEastAsia" w:hAnsiTheme="minorEastAsia" w:cs="ＭＳ 明朝" w:hint="eastAsia"/>
          <w:sz w:val="14"/>
          <w:szCs w:val="14"/>
          <w:lang w:val="ja-JP"/>
        </w:rPr>
        <w:t xml:space="preserve">       公共のデータベースに配列の登録がない場合は、E-mailにて塩基配列をお送りください。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【遺伝子１】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center"/>
              <w:rPr>
                <w:rFonts w:asciiTheme="minorEastAsia" w:hAnsiTheme="minorEastAsia" w:cs="Century"/>
                <w:sz w:val="16"/>
                <w:szCs w:val="16"/>
              </w:rPr>
            </w:pPr>
            <w:r>
              <w:rPr>
                <w:rFonts w:asciiTheme="minorEastAsia" w:hAnsiTheme="minorEastAsia" w:cs="Century"/>
                <w:sz w:val="16"/>
                <w:szCs w:val="16"/>
              </w:rPr>
              <w:t>GenBank Accessio</w:t>
            </w:r>
            <w:r>
              <w:rPr>
                <w:rFonts w:asciiTheme="minorEastAsia" w:hAnsiTheme="minorEastAsia" w:cs="Century" w:hint="eastAsia"/>
                <w:sz w:val="16"/>
                <w:szCs w:val="16"/>
              </w:rPr>
              <w:t>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 xml:space="preserve">　　＊複数の遺伝子をご希望の場合は、下記に続けてご記入ください。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【遺伝子２】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ＭＳ 明朝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</w:rPr>
              <w:t>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</w:t>
      </w:r>
      <w:r w:rsidRPr="004871B4">
        <w:rPr>
          <w:rFonts w:asciiTheme="minorEastAsia" w:hAnsiTheme="minorEastAsia" w:cs="ＭＳ 明朝" w:hint="eastAsia"/>
          <w:sz w:val="16"/>
          <w:szCs w:val="16"/>
        </w:rPr>
        <w:t>３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</w:t>
      </w:r>
      <w:r w:rsidRPr="004871B4">
        <w:rPr>
          <w:rFonts w:asciiTheme="minorEastAsia" w:hAnsiTheme="minorEastAsia" w:cs="ＭＳ 明朝" w:hint="eastAsia"/>
          <w:sz w:val="16"/>
          <w:szCs w:val="16"/>
        </w:rPr>
        <w:t>４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</w:t>
      </w:r>
      <w:r w:rsidRPr="004871B4">
        <w:rPr>
          <w:rFonts w:asciiTheme="minorEastAsia" w:hAnsiTheme="minorEastAsia" w:cs="ＭＳ 明朝" w:hint="eastAsia"/>
          <w:sz w:val="16"/>
          <w:szCs w:val="16"/>
        </w:rPr>
        <w:t>５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180" w:lineRule="atLeast"/>
        <w:rPr>
          <w:rFonts w:asciiTheme="minorEastAsia" w:hAnsiTheme="minorEastAsia" w:cs="ＭＳ 明朝"/>
          <w:sz w:val="16"/>
          <w:szCs w:val="16"/>
          <w:lang w:val="ja-JP"/>
        </w:rPr>
      </w:pPr>
      <w:r>
        <w:rPr>
          <w:rFonts w:asciiTheme="minorEastAsia" w:hAnsiTheme="minorEastAsia" w:cs="ＭＳ 明朝" w:hint="eastAsia"/>
          <w:sz w:val="16"/>
          <w:szCs w:val="16"/>
          <w:lang w:val="ja-JP"/>
        </w:rPr>
        <w:t>【遺伝子６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  <w:lang w:val="ja-JP"/>
        </w:rPr>
      </w:pPr>
      <w:r>
        <w:rPr>
          <w:rFonts w:asciiTheme="minorEastAsia" w:hAnsiTheme="minorEastAsia" w:cs="ＭＳ 明朝" w:hint="eastAsia"/>
          <w:sz w:val="16"/>
          <w:szCs w:val="16"/>
          <w:lang w:val="ja-JP"/>
        </w:rPr>
        <w:t>【遺伝子７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ＭＳ 明朝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</w:t>
            </w:r>
            <w:r w:rsidRPr="004871B4">
              <w:rPr>
                <w:rFonts w:asciiTheme="minorEastAsia" w:hAnsiTheme="minorEastAsia" w:cs="ＭＳ 明朝"/>
                <w:sz w:val="16"/>
                <w:szCs w:val="16"/>
              </w:rPr>
              <w:t>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</w:t>
      </w:r>
      <w:r>
        <w:rPr>
          <w:rFonts w:asciiTheme="minorEastAsia" w:hAnsiTheme="minorEastAsia" w:cs="ＭＳ 明朝" w:hint="eastAsia"/>
          <w:sz w:val="16"/>
          <w:szCs w:val="16"/>
        </w:rPr>
        <w:t>８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</w:t>
      </w:r>
      <w:r>
        <w:rPr>
          <w:rFonts w:asciiTheme="minorEastAsia" w:hAnsiTheme="minorEastAsia" w:cs="ＭＳ 明朝" w:hint="eastAsia"/>
          <w:sz w:val="16"/>
          <w:szCs w:val="16"/>
        </w:rPr>
        <w:t>９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【遺伝子</w:t>
      </w:r>
      <w:r>
        <w:rPr>
          <w:rFonts w:asciiTheme="minorEastAsia" w:hAnsiTheme="minorEastAsia" w:cs="ＭＳ 明朝" w:hint="eastAsia"/>
          <w:sz w:val="16"/>
          <w:szCs w:val="16"/>
        </w:rPr>
        <w:t>10</w:t>
      </w: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】</w:t>
      </w:r>
    </w:p>
    <w:tbl>
      <w:tblPr>
        <w:tblW w:w="8837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40"/>
        <w:gridCol w:w="1080"/>
        <w:gridCol w:w="1800"/>
        <w:gridCol w:w="1831"/>
        <w:gridCol w:w="1787"/>
      </w:tblGrid>
      <w:tr w:rsidR="00B11BEE" w:rsidRPr="004871B4" w:rsidTr="007840CD"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生物種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>遺伝子名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1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>GenBank Accession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521"/>
              <w:rPr>
                <w:rFonts w:asciiTheme="minorEastAsia" w:hAnsiTheme="minorEastAsia" w:cs="Century"/>
                <w:sz w:val="16"/>
                <w:szCs w:val="16"/>
              </w:rPr>
            </w:pPr>
          </w:p>
        </w:tc>
      </w:tr>
    </w:tbl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  <w:lang w:val="ja-JP"/>
        </w:rPr>
      </w:pPr>
    </w:p>
    <w:p w:rsidR="00B11BEE" w:rsidRPr="004871B4" w:rsidRDefault="00B11BEE" w:rsidP="00B11BEE">
      <w:pPr>
        <w:autoSpaceDE w:val="0"/>
        <w:autoSpaceDN w:val="0"/>
        <w:adjustRightInd w:val="0"/>
        <w:snapToGrid w:val="0"/>
        <w:spacing w:line="240" w:lineRule="atLeast"/>
        <w:rPr>
          <w:rFonts w:asciiTheme="minorEastAsia" w:hAnsiTheme="minorEastAsia" w:cs="ＭＳ 明朝"/>
          <w:sz w:val="16"/>
          <w:szCs w:val="16"/>
          <w:lang w:val="ja-JP"/>
        </w:rPr>
      </w:pPr>
      <w:r w:rsidRPr="004871B4">
        <w:rPr>
          <w:rFonts w:asciiTheme="minorEastAsia" w:hAnsiTheme="minorEastAsia" w:cs="ＭＳ 明朝" w:hint="eastAsia"/>
          <w:sz w:val="16"/>
          <w:szCs w:val="16"/>
          <w:lang w:val="ja-JP"/>
        </w:rPr>
        <w:t>４．その他のご要望</w:t>
      </w:r>
    </w:p>
    <w:tbl>
      <w:tblPr>
        <w:tblW w:w="8875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B11BEE" w:rsidRPr="004871B4" w:rsidTr="007840CD">
        <w:tc>
          <w:tcPr>
            <w:tcW w:w="8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Century"/>
                <w:sz w:val="16"/>
                <w:szCs w:val="16"/>
              </w:rPr>
            </w:pPr>
            <w:r w:rsidRPr="004871B4">
              <w:rPr>
                <w:rFonts w:asciiTheme="minorEastAsia" w:hAnsiTheme="minorEastAsia" w:cs="Century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B11BEE" w:rsidRPr="004871B4" w:rsidTr="007840CD">
        <w:tc>
          <w:tcPr>
            <w:tcW w:w="8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B11BEE" w:rsidRPr="004871B4" w:rsidTr="007840CD">
        <w:tc>
          <w:tcPr>
            <w:tcW w:w="8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EE" w:rsidRPr="004871B4" w:rsidRDefault="00B11BEE" w:rsidP="007840C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ＭＳ 明朝"/>
                <w:sz w:val="16"/>
                <w:szCs w:val="16"/>
                <w:lang w:val="ja-JP"/>
              </w:rPr>
            </w:pPr>
            <w:r w:rsidRPr="004871B4">
              <w:rPr>
                <w:rFonts w:asciiTheme="minorEastAsia" w:hAnsiTheme="minorEastAsia" w:cs="ＭＳ 明朝" w:hint="eastAsia"/>
                <w:sz w:val="16"/>
                <w:szCs w:val="16"/>
                <w:lang w:val="ja-JP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B11BEE" w:rsidRDefault="00B11BEE" w:rsidP="00B11BEE">
      <w:pPr>
        <w:autoSpaceDE w:val="0"/>
        <w:autoSpaceDN w:val="0"/>
        <w:adjustRightInd w:val="0"/>
        <w:snapToGrid w:val="0"/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</w:pPr>
    </w:p>
    <w:p w:rsidR="00B11BEE" w:rsidRPr="004871B4" w:rsidRDefault="00B11BEE" w:rsidP="00B11BEE">
      <w:pPr>
        <w:autoSpaceDE w:val="0"/>
        <w:autoSpaceDN w:val="0"/>
        <w:adjustRightInd w:val="0"/>
        <w:snapToGrid w:val="0"/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</w:pP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[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送付先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]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ab/>
        <w:t>〒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983-00</w:t>
      </w:r>
      <w:r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13</w:t>
      </w:r>
      <w:bookmarkStart w:id="0" w:name="_GoBack"/>
      <w:bookmarkEnd w:id="0"/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 xml:space="preserve">　宮城県仙台市宮城野区</w:t>
      </w:r>
      <w:r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中野1-5-28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ind w:firstLine="840"/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</w:pP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株式会社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 xml:space="preserve"> 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日本遺伝子研究所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 xml:space="preserve">  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検査事業部 アプリグループ</w:t>
      </w:r>
    </w:p>
    <w:p w:rsidR="00B11BEE" w:rsidRPr="004871B4" w:rsidRDefault="00B11BEE" w:rsidP="00B11BEE">
      <w:pPr>
        <w:autoSpaceDE w:val="0"/>
        <w:autoSpaceDN w:val="0"/>
        <w:adjustRightInd w:val="0"/>
        <w:snapToGrid w:val="0"/>
        <w:ind w:firstLine="840"/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</w:pP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TEL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：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022-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 xml:space="preserve">388-9746　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FAX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：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022-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 xml:space="preserve">388-9740　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E-mail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：</w:t>
      </w:r>
      <w:r w:rsidRPr="004871B4">
        <w:rPr>
          <w:rFonts w:asciiTheme="minorEastAsia" w:hAnsiTheme="minorEastAsia" w:cs="ＭＳ Ｐゴシック"/>
          <w:b/>
          <w:bCs/>
          <w:sz w:val="16"/>
          <w:szCs w:val="16"/>
          <w:lang w:val="ja-JP"/>
        </w:rPr>
        <w:t>application@ngrl.co.jp</w:t>
      </w:r>
    </w:p>
    <w:p w:rsidR="00737A52" w:rsidRPr="00B11BEE" w:rsidRDefault="00B11BEE" w:rsidP="00B11BEE">
      <w:pPr>
        <w:snapToGrid w:val="0"/>
        <w:ind w:firstLineChars="500" w:firstLine="803"/>
      </w:pPr>
      <w:r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※メールアドレス</w:t>
      </w:r>
      <w:r w:rsidRPr="004871B4">
        <w:rPr>
          <w:rFonts w:asciiTheme="minorEastAsia" w:hAnsiTheme="minorEastAsia" w:cs="ＭＳ Ｐゴシック" w:hint="eastAsia"/>
          <w:b/>
          <w:bCs/>
          <w:sz w:val="16"/>
          <w:szCs w:val="16"/>
          <w:lang w:val="ja-JP"/>
        </w:rPr>
        <w:t>にお間違えのない様お確かめの上、お送りください。</w:t>
      </w:r>
    </w:p>
    <w:sectPr w:rsidR="00737A52" w:rsidRPr="00B11BEE" w:rsidSect="002F0ED9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0F6A"/>
    <w:multiLevelType w:val="hybridMultilevel"/>
    <w:tmpl w:val="C07E5BDA"/>
    <w:lvl w:ilvl="0" w:tplc="45A8A2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EE"/>
    <w:rsid w:val="00737A52"/>
    <w:rsid w:val="00B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717DE-988D-4FFC-BC86-4C7E78F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B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浅野克敏</dc:creator>
  <cp:keywords/>
  <dc:description/>
  <cp:lastModifiedBy>浅野克敏</cp:lastModifiedBy>
  <cp:revision>1</cp:revision>
  <dcterms:created xsi:type="dcterms:W3CDTF">2015-01-18T14:01:00Z</dcterms:created>
  <dcterms:modified xsi:type="dcterms:W3CDTF">2015-01-18T14:02:00Z</dcterms:modified>
</cp:coreProperties>
</file>